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9562AA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0F5726" w:rsidRPr="000F5726">
        <w:rPr>
          <w:rFonts w:eastAsia="SimSun"/>
          <w:b/>
          <w:i/>
          <w:noProof/>
          <w:sz w:val="28"/>
        </w:rPr>
        <w:t>859</w:t>
      </w:r>
      <w:r w:rsidR="00B53398">
        <w:rPr>
          <w:rFonts w:eastAsia="SimSun"/>
          <w:b/>
          <w:i/>
          <w:noProof/>
          <w:sz w:val="28"/>
        </w:rPr>
        <w:t>8</w:t>
      </w:r>
    </w:p>
    <w:p w14:paraId="5A8FE4B7" w14:textId="5DE9A416"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3764D3">
        <w:rPr>
          <w:rFonts w:eastAsia="Malgun Gothic" w:cs="Arial"/>
          <w:b/>
          <w:bCs/>
          <w:color w:val="0000FF"/>
          <w:lang w:eastAsia="ja-JP"/>
        </w:rPr>
        <w:t>xxxx</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E34237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2C340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EF30FF" w:rsidR="001E41F3" w:rsidRPr="00410371" w:rsidRDefault="000F5726" w:rsidP="00167104">
            <w:pPr>
              <w:pStyle w:val="CRCoverPage"/>
              <w:spacing w:after="0"/>
              <w:jc w:val="center"/>
              <w:rPr>
                <w:noProof/>
              </w:rPr>
            </w:pPr>
            <w:r w:rsidRPr="000F5726">
              <w:rPr>
                <w:b/>
                <w:noProof/>
                <w:sz w:val="28"/>
              </w:rPr>
              <w:t>4</w:t>
            </w:r>
            <w:r w:rsidR="00B53398">
              <w:rPr>
                <w:b/>
                <w:noProof/>
                <w:sz w:val="28"/>
              </w:rPr>
              <w:t>296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34BBA1" w:rsidR="001E41F3" w:rsidRPr="00410371" w:rsidRDefault="003764D3"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C394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0F5726">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0E88B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46FF83" w:rsidR="001E41F3" w:rsidRDefault="00D41AB9" w:rsidP="00481B68">
            <w:pPr>
              <w:pStyle w:val="CRCoverPage"/>
              <w:spacing w:after="0"/>
              <w:rPr>
                <w:noProof/>
              </w:rPr>
            </w:pPr>
            <w:r>
              <w:rPr>
                <w:noProof/>
              </w:rPr>
              <w:t>Clarification on t</w:t>
            </w:r>
            <w:r w:rsidR="00AE61E6">
              <w:rPr>
                <w:noProof/>
              </w:rPr>
              <w:t>he Hierarchical NSAC</w:t>
            </w:r>
            <w:r w:rsidR="00326355">
              <w:rPr>
                <w:noProof/>
              </w:rPr>
              <w:t>F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78FEDB1"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2C3402">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32E898A" w:rsidR="001C6D31" w:rsidRDefault="00D65F50" w:rsidP="00B9499F">
            <w:pPr>
              <w:pStyle w:val="CRCoverPage"/>
              <w:spacing w:after="0"/>
            </w:pPr>
            <w:r>
              <w:t xml:space="preserve">In the procedure for </w:t>
            </w:r>
            <w:r w:rsidR="001C6D31">
              <w:t xml:space="preserve">the </w:t>
            </w:r>
            <w:r w:rsidRPr="00D65F50">
              <w:t>Hierarchical NSACF-based Number of UEs per network slice availability check and update</w:t>
            </w:r>
            <w:r w:rsidR="00A566B3">
              <w:t>,</w:t>
            </w:r>
            <w:r w:rsidR="00AE61E6">
              <w:t xml:space="preserve"> it is </w:t>
            </w:r>
            <w:r>
              <w:t xml:space="preserve">not clear </w:t>
            </w:r>
            <w:r w:rsidR="004F5772">
              <w:t>what are the conditions in</w:t>
            </w:r>
            <w:r>
              <w:t xml:space="preserve"> the Primary NSACF </w:t>
            </w:r>
            <w:r w:rsidR="004F5772">
              <w:t xml:space="preserve">to </w:t>
            </w:r>
            <w:r>
              <w:t xml:space="preserve">calculate the </w:t>
            </w:r>
            <w:r w:rsidRPr="00D65F50">
              <w:t>updated local maximum number of UEs or UE admission threshold</w:t>
            </w:r>
            <w:r>
              <w:t xml:space="preserve"> which are sent to the NSACF. </w:t>
            </w:r>
          </w:p>
          <w:p w14:paraId="543839B4" w14:textId="0D5E1D1A" w:rsidR="00BA32A1" w:rsidRDefault="004F5772" w:rsidP="00B9499F">
            <w:pPr>
              <w:pStyle w:val="CRCoverPage"/>
              <w:spacing w:after="0"/>
            </w:pPr>
            <w:r>
              <w:t>Therefore,</w:t>
            </w:r>
            <w:r w:rsidR="00D65F50">
              <w:t xml:space="preserve"> it is proposed to clarify that the </w:t>
            </w:r>
            <w:r w:rsidR="00D65F50" w:rsidRPr="00D65F50">
              <w:t>sum of all local maximum number of UEs or UE admission thresholds sent to the NSACFs shall be equal or less than the global maximum number of UEs</w:t>
            </w:r>
            <w:r w:rsidR="00D65F50">
              <w:t xml:space="preserve">. </w:t>
            </w:r>
          </w:p>
          <w:p w14:paraId="6A4C33AB" w14:textId="77777777" w:rsidR="00B9499F" w:rsidRDefault="00B9499F" w:rsidP="00B9499F">
            <w:pPr>
              <w:pStyle w:val="CRCoverPage"/>
              <w:spacing w:after="0"/>
              <w:rPr>
                <w:noProof/>
              </w:rPr>
            </w:pPr>
          </w:p>
          <w:p w14:paraId="0D7A97BD" w14:textId="09E337B6" w:rsidR="00A72FEA" w:rsidRPr="00A5147A" w:rsidRDefault="00A72FEA" w:rsidP="00B9499F">
            <w:pPr>
              <w:pStyle w:val="CRCoverPage"/>
              <w:spacing w:after="0"/>
              <w:rPr>
                <w:noProof/>
              </w:rPr>
            </w:pPr>
            <w:r>
              <w:rPr>
                <w:noProof/>
              </w:rPr>
              <w:t xml:space="preserve">Further editorial changes and </w:t>
            </w:r>
            <w:r w:rsidR="00877F22">
              <w:rPr>
                <w:noProof/>
              </w:rPr>
              <w:t xml:space="preserve">text clarifications </w:t>
            </w:r>
            <w:r>
              <w:rPr>
                <w:noProof/>
              </w:rPr>
              <w:t>are needed</w:t>
            </w:r>
            <w:r w:rsidR="00877F22">
              <w:rPr>
                <w:noProof/>
              </w:rPr>
              <w:t xml:space="preserve"> to improve the reading</w:t>
            </w:r>
            <w:r>
              <w:rPr>
                <w:noProof/>
              </w:rPr>
              <w:t>.</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790CFD" w:rsidR="00B9499F" w:rsidRPr="00137F01" w:rsidRDefault="00D65F50" w:rsidP="00B9499F">
            <w:pPr>
              <w:pStyle w:val="CRCoverPage"/>
              <w:spacing w:after="0"/>
              <w:rPr>
                <w:noProof/>
              </w:rPr>
            </w:pPr>
            <w:r>
              <w:t xml:space="preserve">In step 7 of the procedure, it is proposed to refer to the clause </w:t>
            </w:r>
            <w:r w:rsidRPr="00D65F50">
              <w:t>4.2.11.2</w:t>
            </w:r>
            <w:r>
              <w:t xml:space="preserve"> for the </w:t>
            </w:r>
            <w:r w:rsidRPr="00D65F50">
              <w:t>Result indication</w:t>
            </w:r>
            <w:r>
              <w:t xml:space="preserve"> sent from the Primary NSACF to the NSACF.  Further, t</w:t>
            </w:r>
            <w:r w:rsidRPr="00D65F50">
              <w:t>he sum of all local maximum number of UEs or UE admission threshold sent to the NSACFs shall be equal or less than the global maximum number of UEs.</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7F403A7" w:rsidR="00B9499F" w:rsidRPr="009A4039" w:rsidRDefault="00AE61E6" w:rsidP="00B9499F">
            <w:pPr>
              <w:pStyle w:val="CRCoverPage"/>
              <w:spacing w:after="0"/>
              <w:rPr>
                <w:noProof/>
              </w:rPr>
            </w:pPr>
            <w:r>
              <w:rPr>
                <w:noProof/>
              </w:rPr>
              <w:t xml:space="preserve">Unclear </w:t>
            </w:r>
            <w:r w:rsidR="00FD2754">
              <w:rPr>
                <w:noProof/>
              </w:rPr>
              <w:t>specification</w:t>
            </w:r>
            <w:r w:rsidR="00D65F50">
              <w:rPr>
                <w:noProof/>
              </w:rPr>
              <w: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236DB6" w:rsidR="00131807" w:rsidRPr="00ED440A" w:rsidRDefault="00CE6FDF" w:rsidP="00131807">
            <w:pPr>
              <w:pStyle w:val="CRCoverPage"/>
              <w:spacing w:after="0"/>
              <w:rPr>
                <w:noProof/>
                <w:highlight w:val="green"/>
                <w:lang w:eastAsia="zh-CN"/>
              </w:rPr>
            </w:pPr>
            <w:r w:rsidRPr="00CE6FDF">
              <w:rPr>
                <w:noProof/>
                <w:lang w:eastAsia="zh-CN"/>
              </w:rPr>
              <w:t>4.2.11.2a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44ED255" w14:textId="14CC7306" w:rsidR="002C3402" w:rsidRPr="002C3402" w:rsidRDefault="002C3402" w:rsidP="002C34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387628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C3402">
        <w:rPr>
          <w:rFonts w:ascii="Arial" w:eastAsia="Times New Roman" w:hAnsi="Arial"/>
          <w:sz w:val="24"/>
          <w:lang w:eastAsia="en-GB"/>
        </w:rPr>
        <w:t>4.2.11.2a</w:t>
      </w:r>
      <w:r w:rsidRPr="002C3402">
        <w:rPr>
          <w:rFonts w:ascii="Arial" w:eastAsia="Times New Roman" w:hAnsi="Arial"/>
          <w:sz w:val="24"/>
          <w:lang w:eastAsia="en-GB"/>
        </w:rPr>
        <w:tab/>
        <w:t xml:space="preserve">Hierarchical NSACF-based </w:t>
      </w:r>
      <w:del w:id="29" w:author="Lenovo_gv" w:date="2023-08-02T17:43:00Z">
        <w:r w:rsidRPr="002C3402" w:rsidDel="00EF7089">
          <w:rPr>
            <w:rFonts w:ascii="Arial" w:eastAsia="Times New Roman" w:hAnsi="Arial"/>
            <w:sz w:val="24"/>
            <w:lang w:eastAsia="en-GB"/>
          </w:rPr>
          <w:delText>N</w:delText>
        </w:r>
      </w:del>
      <w:ins w:id="30" w:author="Lenovo_gv" w:date="2023-08-02T17:43:00Z">
        <w:r w:rsidR="00EF7089">
          <w:rPr>
            <w:rFonts w:ascii="Arial" w:eastAsia="Times New Roman" w:hAnsi="Arial"/>
            <w:sz w:val="24"/>
            <w:lang w:eastAsia="en-GB"/>
          </w:rPr>
          <w:t>n</w:t>
        </w:r>
      </w:ins>
      <w:r w:rsidRPr="002C3402">
        <w:rPr>
          <w:rFonts w:ascii="Arial" w:eastAsia="Times New Roman" w:hAnsi="Arial"/>
          <w:sz w:val="24"/>
          <w:lang w:eastAsia="en-GB"/>
        </w:rPr>
        <w:t>umber of UEs per network slice availability check and update procedure</w:t>
      </w:r>
      <w:bookmarkEnd w:id="28"/>
    </w:p>
    <w:p w14:paraId="0EE804C3" w14:textId="77777777" w:rsidR="002C3402" w:rsidRPr="002C3402" w:rsidRDefault="002C3402" w:rsidP="002C34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402">
        <w:rPr>
          <w:rFonts w:ascii="Arial" w:eastAsia="Malgun Gothic" w:hAnsi="Arial"/>
          <w:b/>
          <w:lang w:eastAsia="en-GB"/>
        </w:rPr>
        <w:object w:dxaOrig="15528" w:dyaOrig="11904" w14:anchorId="2B0ED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300.9pt" o:ole="">
            <v:imagedata r:id="rId17" o:title="" croptop="1475f" cropbottom="11871f" cropleft="1086f" cropright="1153f"/>
          </v:shape>
          <o:OLEObject Type="Embed" ProgID="Visio.Drawing.15" ShapeID="_x0000_i1025" DrawAspect="Content" ObjectID="_1753175971" r:id="rId18"/>
        </w:object>
      </w:r>
    </w:p>
    <w:p w14:paraId="760B664F" w14:textId="6D1D4ECA" w:rsidR="002C3402" w:rsidRPr="002C3402" w:rsidRDefault="002C3402" w:rsidP="002C3402">
      <w:pPr>
        <w:keepLines/>
        <w:overflowPunct w:val="0"/>
        <w:autoSpaceDE w:val="0"/>
        <w:autoSpaceDN w:val="0"/>
        <w:adjustRightInd w:val="0"/>
        <w:spacing w:after="240"/>
        <w:jc w:val="center"/>
        <w:textAlignment w:val="baseline"/>
        <w:rPr>
          <w:rFonts w:ascii="Arial" w:eastAsia="Times New Roman" w:hAnsi="Arial"/>
          <w:b/>
          <w:lang w:eastAsia="en-GB"/>
        </w:rPr>
      </w:pPr>
      <w:r w:rsidRPr="002C3402">
        <w:rPr>
          <w:rFonts w:ascii="Arial" w:eastAsia="Times New Roman" w:hAnsi="Arial"/>
          <w:b/>
          <w:lang w:eastAsia="en-GB"/>
        </w:rPr>
        <w:t xml:space="preserve">Figure 4.2.11.2a-1: Hierarchical NSACF-based </w:t>
      </w:r>
      <w:del w:id="31" w:author="Lenovo_gv" w:date="2023-08-09T16:15:00Z">
        <w:r w:rsidRPr="002C3402" w:rsidDel="004F5772">
          <w:rPr>
            <w:rFonts w:ascii="Arial" w:eastAsia="Times New Roman" w:hAnsi="Arial"/>
            <w:b/>
            <w:lang w:eastAsia="en-GB"/>
          </w:rPr>
          <w:delText>N</w:delText>
        </w:r>
      </w:del>
      <w:ins w:id="32" w:author="Lenovo_gv" w:date="2023-08-09T16:15:00Z">
        <w:r w:rsidR="004F5772">
          <w:rPr>
            <w:rFonts w:ascii="Arial" w:eastAsia="Times New Roman" w:hAnsi="Arial"/>
            <w:b/>
            <w:lang w:eastAsia="en-GB"/>
          </w:rPr>
          <w:t>n</w:t>
        </w:r>
      </w:ins>
      <w:r w:rsidRPr="002C3402">
        <w:rPr>
          <w:rFonts w:ascii="Arial" w:eastAsia="Times New Roman" w:hAnsi="Arial"/>
          <w:b/>
          <w:lang w:eastAsia="en-GB"/>
        </w:rPr>
        <w:t>umber of UEs per network slice availability check and update procedure</w:t>
      </w:r>
    </w:p>
    <w:p w14:paraId="2E60CAC1" w14:textId="77777777" w:rsidR="002C3402" w:rsidRPr="002C3402" w:rsidRDefault="002C3402" w:rsidP="002C3402">
      <w:pPr>
        <w:overflowPunct w:val="0"/>
        <w:autoSpaceDE w:val="0"/>
        <w:autoSpaceDN w:val="0"/>
        <w:adjustRightInd w:val="0"/>
        <w:textAlignment w:val="baseline"/>
        <w:rPr>
          <w:rFonts w:eastAsia="Times New Roman"/>
          <w:lang w:eastAsia="en-GB"/>
        </w:rPr>
      </w:pPr>
      <w:r w:rsidRPr="002C3402">
        <w:rPr>
          <w:rFonts w:eastAsia="Times New Roman"/>
          <w:lang w:eastAsia="en-GB"/>
        </w:rPr>
        <w:t>For an S-NSSAIs subject to counting of the number of registered UEs, if hierarchical NSACF architecture is deployed in the network the enforcement of maximum number of UEs registered for an S-NSSAI is performed as follows:</w:t>
      </w:r>
    </w:p>
    <w:p w14:paraId="524F10E0"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1.</w:t>
      </w:r>
      <w:r w:rsidRPr="002C3402">
        <w:rPr>
          <w:rFonts w:eastAsia="Times New Roman"/>
          <w:lang w:eastAsia="en-GB"/>
        </w:rPr>
        <w:tab/>
        <w:t>Same as the step 1 defined in clause 4.2.11.2.</w:t>
      </w:r>
    </w:p>
    <w:p w14:paraId="3E473525" w14:textId="34DCBCE9"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2.</w:t>
      </w:r>
      <w:r w:rsidRPr="002C3402">
        <w:rPr>
          <w:rFonts w:eastAsia="Times New Roman"/>
          <w:lang w:eastAsia="en-GB"/>
        </w:rPr>
        <w:tab/>
        <w:t xml:space="preserve">In addition to the information included in the </w:t>
      </w:r>
      <w:proofErr w:type="spellStart"/>
      <w:r w:rsidRPr="002C3402">
        <w:rPr>
          <w:rFonts w:eastAsia="Times New Roman"/>
          <w:lang w:eastAsia="en-GB"/>
        </w:rPr>
        <w:t>Nnsacf_NSAC_NumOfUEsUpdate_Request</w:t>
      </w:r>
      <w:proofErr w:type="spellEnd"/>
      <w:r w:rsidRPr="002C3402">
        <w:rPr>
          <w:rFonts w:eastAsia="Times New Roman"/>
          <w:lang w:eastAsia="en-GB"/>
        </w:rPr>
        <w:t xml:space="preserve"> as described in the step 2 of clause 4.2.11.2, the AMF may provide UE already registered indication to the NSACF if the </w:t>
      </w:r>
      <w:ins w:id="33" w:author="Lenovo_gv" w:date="2023-08-09T16:18:00Z">
        <w:r w:rsidR="00BC3BB9">
          <w:rPr>
            <w:rFonts w:eastAsia="Times New Roman"/>
            <w:lang w:eastAsia="en-GB"/>
          </w:rPr>
          <w:t xml:space="preserve">UE has been </w:t>
        </w:r>
      </w:ins>
      <w:r w:rsidRPr="002C3402">
        <w:rPr>
          <w:rFonts w:eastAsia="Times New Roman"/>
          <w:lang w:eastAsia="en-GB"/>
        </w:rPr>
        <w:t xml:space="preserve">registered </w:t>
      </w:r>
      <w:ins w:id="34" w:author="Lenovo_gv" w:date="2023-08-09T16:18:00Z">
        <w:r w:rsidR="00BC3BB9">
          <w:rPr>
            <w:rFonts w:eastAsia="Times New Roman"/>
            <w:lang w:eastAsia="en-GB"/>
          </w:rPr>
          <w:t xml:space="preserve">with the </w:t>
        </w:r>
      </w:ins>
      <w:r w:rsidRPr="002C3402">
        <w:rPr>
          <w:rFonts w:eastAsia="Times New Roman"/>
          <w:lang w:eastAsia="en-GB"/>
        </w:rPr>
        <w:t xml:space="preserve">S-NSSAI </w:t>
      </w:r>
      <w:del w:id="35" w:author="Lenovo_gv" w:date="2023-08-09T16:19:00Z">
        <w:r w:rsidRPr="002C3402" w:rsidDel="00BC3BB9">
          <w:rPr>
            <w:rFonts w:eastAsia="Times New Roman"/>
            <w:lang w:eastAsia="en-GB"/>
          </w:rPr>
          <w:delText xml:space="preserve">has already been registered </w:delText>
        </w:r>
      </w:del>
      <w:r w:rsidRPr="002C3402">
        <w:rPr>
          <w:rFonts w:eastAsia="Times New Roman"/>
          <w:lang w:eastAsia="en-GB"/>
        </w:rPr>
        <w:t xml:space="preserve">in another service area before. The AMF determines the indication based on the received </w:t>
      </w:r>
      <w:del w:id="36" w:author="Lenovo_gv" w:date="2023-08-09T16:19:00Z">
        <w:r w:rsidRPr="002C3402" w:rsidDel="00BC3BB9">
          <w:rPr>
            <w:rFonts w:eastAsia="Times New Roman"/>
            <w:lang w:eastAsia="en-GB"/>
          </w:rPr>
          <w:delText xml:space="preserve">the </w:delText>
        </w:r>
      </w:del>
      <w:r w:rsidRPr="002C3402">
        <w:rPr>
          <w:rFonts w:eastAsia="Times New Roman"/>
          <w:lang w:eastAsia="en-GB"/>
        </w:rPr>
        <w:t xml:space="preserve">Allowed NSSAI information from </w:t>
      </w:r>
      <w:ins w:id="37" w:author="Lenovo_gv" w:date="2023-08-09T16:19:00Z">
        <w:r w:rsidR="00BC3BB9">
          <w:rPr>
            <w:rFonts w:eastAsia="Times New Roman"/>
            <w:lang w:eastAsia="en-GB"/>
          </w:rPr>
          <w:t xml:space="preserve">the </w:t>
        </w:r>
      </w:ins>
      <w:r w:rsidRPr="002C3402">
        <w:rPr>
          <w:rFonts w:eastAsia="Times New Roman"/>
          <w:lang w:eastAsia="en-GB"/>
        </w:rPr>
        <w:t xml:space="preserve">source AMF (in case of inter AMF handover) or from </w:t>
      </w:r>
      <w:ins w:id="38" w:author="Lenovo_gv" w:date="2023-08-09T16:19:00Z">
        <w:r w:rsidR="00BC3BB9">
          <w:rPr>
            <w:rFonts w:eastAsia="Times New Roman"/>
            <w:lang w:eastAsia="en-GB"/>
          </w:rPr>
          <w:t xml:space="preserve">the </w:t>
        </w:r>
      </w:ins>
      <w:r w:rsidRPr="002C3402">
        <w:rPr>
          <w:rFonts w:eastAsia="Times New Roman"/>
          <w:lang w:eastAsia="en-GB"/>
        </w:rPr>
        <w:t>SMF+PGW-C (in case of mobility from EPS to 5GS).</w:t>
      </w:r>
    </w:p>
    <w:p w14:paraId="4CCEA921" w14:textId="6A65CECC"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3.</w:t>
      </w:r>
      <w:r w:rsidRPr="002C3402">
        <w:rPr>
          <w:rFonts w:eastAsia="Times New Roman"/>
          <w:lang w:eastAsia="en-GB"/>
        </w:rPr>
        <w:tab/>
        <w:t xml:space="preserve">The NSACF performs NSAC </w:t>
      </w:r>
      <w:ins w:id="39" w:author="Lenovo_gv" w:date="2023-08-09T16:17:00Z">
        <w:r w:rsidR="004F5772" w:rsidRPr="004F5772">
          <w:rPr>
            <w:rFonts w:eastAsia="Times New Roman"/>
            <w:lang w:eastAsia="en-GB"/>
          </w:rPr>
          <w:t xml:space="preserve">for maximum number of UEs </w:t>
        </w:r>
      </w:ins>
      <w:r w:rsidRPr="002C3402">
        <w:rPr>
          <w:rFonts w:eastAsia="Times New Roman"/>
          <w:lang w:eastAsia="en-GB"/>
        </w:rPr>
        <w:t>for the indicated S-NSSAI.</w:t>
      </w:r>
    </w:p>
    <w:p w14:paraId="2F3B24EA"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ab/>
        <w:t>If the update flag parameter from the AMF indicates increase, the following applies:</w:t>
      </w:r>
    </w:p>
    <w:p w14:paraId="0B03FB41" w14:textId="77C79FB4"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For NSACF which support</w:t>
      </w:r>
      <w:ins w:id="40" w:author="Lenovo_gv" w:date="2023-08-02T17:38:00Z">
        <w:r w:rsidR="00A72FEA">
          <w:rPr>
            <w:rFonts w:eastAsia="Times New Roman"/>
            <w:lang w:eastAsia="en-GB"/>
          </w:rPr>
          <w:t>s</w:t>
        </w:r>
      </w:ins>
      <w:r w:rsidRPr="002C3402">
        <w:rPr>
          <w:rFonts w:eastAsia="Times New Roman"/>
          <w:lang w:eastAsia="en-GB"/>
        </w:rPr>
        <w:t xml:space="preserve"> UE admission </w:t>
      </w:r>
      <w:proofErr w:type="gramStart"/>
      <w:r w:rsidRPr="002C3402">
        <w:rPr>
          <w:rFonts w:eastAsia="Times New Roman"/>
          <w:lang w:eastAsia="en-GB"/>
        </w:rPr>
        <w:t>quota based</w:t>
      </w:r>
      <w:proofErr w:type="gramEnd"/>
      <w:r w:rsidRPr="002C3402">
        <w:rPr>
          <w:rFonts w:eastAsia="Times New Roman"/>
          <w:lang w:eastAsia="en-GB"/>
        </w:rPr>
        <w:t xml:space="preserve"> control:</w:t>
      </w:r>
    </w:p>
    <w:p w14:paraId="32CAA2B6" w14:textId="2DF9EF16" w:rsidR="002C3402" w:rsidRPr="002C3402" w:rsidRDefault="002C3402" w:rsidP="002C3402">
      <w:pPr>
        <w:overflowPunct w:val="0"/>
        <w:autoSpaceDE w:val="0"/>
        <w:autoSpaceDN w:val="0"/>
        <w:adjustRightInd w:val="0"/>
        <w:ind w:left="1135"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local maximum number of UEs is not reached yet, the NSACF executes the same action as </w:t>
      </w:r>
      <w:ins w:id="41" w:author="Lenovo_gv" w:date="2023-08-09T16:21:00Z">
        <w:r w:rsidR="00BC3BB9">
          <w:rPr>
            <w:rFonts w:eastAsia="Times New Roman"/>
            <w:lang w:eastAsia="en-GB"/>
          </w:rPr>
          <w:t xml:space="preserve">specified in </w:t>
        </w:r>
      </w:ins>
      <w:r w:rsidRPr="002C3402">
        <w:rPr>
          <w:rFonts w:eastAsia="Times New Roman"/>
          <w:lang w:eastAsia="en-GB"/>
        </w:rPr>
        <w:t xml:space="preserve">the step 3 </w:t>
      </w:r>
      <w:del w:id="42" w:author="Lenovo_gv" w:date="2023-08-09T16:21:00Z">
        <w:r w:rsidRPr="002C3402" w:rsidDel="00BC3BB9">
          <w:rPr>
            <w:rFonts w:eastAsia="Times New Roman"/>
            <w:lang w:eastAsia="en-GB"/>
          </w:rPr>
          <w:delText xml:space="preserve">defined </w:delText>
        </w:r>
      </w:del>
      <w:r w:rsidRPr="002C3402">
        <w:rPr>
          <w:rFonts w:eastAsia="Times New Roman"/>
          <w:lang w:eastAsia="en-GB"/>
        </w:rPr>
        <w:t xml:space="preserve">in clause 4.2.11.2. </w:t>
      </w:r>
      <w:ins w:id="43" w:author="Lenovo_gv" w:date="2023-08-09T16:21:00Z">
        <w:r w:rsidR="00BC3BB9">
          <w:rPr>
            <w:rFonts w:eastAsia="Times New Roman"/>
            <w:lang w:eastAsia="en-GB"/>
          </w:rPr>
          <w:t xml:space="preserve">The </w:t>
        </w:r>
      </w:ins>
      <w:del w:id="44" w:author="Lenovo_gv" w:date="2023-08-09T16:21:00Z">
        <w:r w:rsidRPr="002C3402" w:rsidDel="00BC3BB9">
          <w:rPr>
            <w:rFonts w:eastAsia="Times New Roman"/>
            <w:lang w:eastAsia="en-GB"/>
          </w:rPr>
          <w:delText>S</w:delText>
        </w:r>
      </w:del>
      <w:ins w:id="45" w:author="Lenovo_gv" w:date="2023-08-09T16:21:00Z">
        <w:r w:rsidR="00BC3BB9">
          <w:rPr>
            <w:rFonts w:eastAsia="Times New Roman"/>
            <w:lang w:eastAsia="en-GB"/>
          </w:rPr>
          <w:t>s</w:t>
        </w:r>
      </w:ins>
      <w:r w:rsidRPr="002C3402">
        <w:rPr>
          <w:rFonts w:eastAsia="Times New Roman"/>
          <w:lang w:eastAsia="en-GB"/>
        </w:rPr>
        <w:t>teps 4-8 are skipped.</w:t>
      </w:r>
    </w:p>
    <w:p w14:paraId="22D0FF81" w14:textId="6256070A" w:rsidR="002C3402" w:rsidRPr="002C3402" w:rsidRDefault="002C3402" w:rsidP="002C3402">
      <w:pPr>
        <w:overflowPunct w:val="0"/>
        <w:autoSpaceDE w:val="0"/>
        <w:autoSpaceDN w:val="0"/>
        <w:adjustRightInd w:val="0"/>
        <w:ind w:left="1135"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w:t>
      </w:r>
      <w:bookmarkStart w:id="46" w:name="_Hlk142492737"/>
      <w:r w:rsidRPr="002C3402">
        <w:rPr>
          <w:rFonts w:eastAsia="Times New Roman"/>
          <w:lang w:eastAsia="en-GB"/>
        </w:rPr>
        <w:t xml:space="preserve">local maximum number of UEs </w:t>
      </w:r>
      <w:bookmarkEnd w:id="46"/>
      <w:r w:rsidRPr="002C3402">
        <w:rPr>
          <w:rFonts w:eastAsia="Times New Roman"/>
          <w:lang w:eastAsia="en-GB"/>
        </w:rPr>
        <w:t xml:space="preserve">is reached, the NSACF sends a delegation request to the Primary NSACF. </w:t>
      </w:r>
      <w:ins w:id="47" w:author="Lenovo_gv" w:date="2023-08-09T16:21:00Z">
        <w:r w:rsidR="00BC3BB9">
          <w:rPr>
            <w:rFonts w:eastAsia="Times New Roman"/>
            <w:lang w:eastAsia="en-GB"/>
          </w:rPr>
          <w:t xml:space="preserve">The </w:t>
        </w:r>
      </w:ins>
      <w:del w:id="48" w:author="Lenovo_gv" w:date="2023-08-09T16:21:00Z">
        <w:r w:rsidRPr="002C3402" w:rsidDel="00BC3BB9">
          <w:rPr>
            <w:rFonts w:eastAsia="Times New Roman"/>
            <w:lang w:eastAsia="en-GB"/>
          </w:rPr>
          <w:delText>S</w:delText>
        </w:r>
      </w:del>
      <w:ins w:id="49" w:author="Lenovo_gv" w:date="2023-08-09T16:21:00Z">
        <w:r w:rsidR="00BC3BB9">
          <w:rPr>
            <w:rFonts w:eastAsia="Times New Roman"/>
            <w:lang w:eastAsia="en-GB"/>
          </w:rPr>
          <w:t>s</w:t>
        </w:r>
      </w:ins>
      <w:r w:rsidRPr="002C3402">
        <w:rPr>
          <w:rFonts w:eastAsia="Times New Roman"/>
          <w:lang w:eastAsia="en-GB"/>
        </w:rPr>
        <w:t>teps 4-9 are executed.</w:t>
      </w:r>
    </w:p>
    <w:p w14:paraId="46E6B41B" w14:textId="4A2B47DB"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For NSACF which support</w:t>
      </w:r>
      <w:ins w:id="50" w:author="Lenovo_gv" w:date="2023-08-02T17:39:00Z">
        <w:r w:rsidR="00A72FEA">
          <w:rPr>
            <w:rFonts w:eastAsia="Times New Roman"/>
            <w:lang w:eastAsia="en-GB"/>
          </w:rPr>
          <w:t>s</w:t>
        </w:r>
      </w:ins>
      <w:r w:rsidRPr="002C3402">
        <w:rPr>
          <w:rFonts w:eastAsia="Times New Roman"/>
          <w:lang w:eastAsia="en-GB"/>
        </w:rPr>
        <w:t xml:space="preserve"> UE admission threshold-based control:</w:t>
      </w:r>
    </w:p>
    <w:p w14:paraId="1B984B26" w14:textId="77777777" w:rsidR="002C3402" w:rsidRPr="002C3402" w:rsidRDefault="002C3402" w:rsidP="002C3402">
      <w:pPr>
        <w:overflowPunct w:val="0"/>
        <w:autoSpaceDE w:val="0"/>
        <w:autoSpaceDN w:val="0"/>
        <w:adjustRightInd w:val="0"/>
        <w:ind w:left="1135" w:hanging="284"/>
        <w:textAlignment w:val="baseline"/>
        <w:rPr>
          <w:rFonts w:eastAsia="Times New Roman"/>
          <w:lang w:eastAsia="en-GB"/>
        </w:rPr>
      </w:pPr>
      <w:r w:rsidRPr="002C3402">
        <w:rPr>
          <w:rFonts w:eastAsia="Times New Roman"/>
          <w:lang w:eastAsia="en-GB"/>
        </w:rPr>
        <w:lastRenderedPageBreak/>
        <w:t>-</w:t>
      </w:r>
      <w:r w:rsidRPr="002C3402">
        <w:rPr>
          <w:rFonts w:eastAsia="Times New Roman"/>
          <w:lang w:eastAsia="en-GB"/>
        </w:rPr>
        <w:tab/>
        <w:t>If the UE admission is below the threshold level, the NSACF executes the same action as the step 3 defined in clause 4.2.11.2. Steps 4-8 are skipped.</w:t>
      </w:r>
    </w:p>
    <w:p w14:paraId="3C87B464" w14:textId="3451758D" w:rsidR="002C3402" w:rsidRPr="002C3402" w:rsidRDefault="002C3402" w:rsidP="002C3402">
      <w:pPr>
        <w:overflowPunct w:val="0"/>
        <w:autoSpaceDE w:val="0"/>
        <w:autoSpaceDN w:val="0"/>
        <w:adjustRightInd w:val="0"/>
        <w:ind w:left="1135"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If the UE admission is at or above the threshold level and the local maximum number</w:t>
      </w:r>
      <w:ins w:id="51" w:author="Lenovo_gv" w:date="2023-08-09T16:58:00Z">
        <w:r w:rsidR="007D3476">
          <w:rPr>
            <w:rFonts w:eastAsia="Times New Roman"/>
            <w:lang w:eastAsia="en-GB"/>
          </w:rPr>
          <w:t xml:space="preserve"> of UEs</w:t>
        </w:r>
      </w:ins>
      <w:r w:rsidRPr="002C3402">
        <w:rPr>
          <w:rFonts w:eastAsia="Times New Roman"/>
          <w:lang w:eastAsia="en-GB"/>
        </w:rPr>
        <w:t xml:space="preserve"> has not been reached, the NSACF checks whether the UE already registered indication is present.</w:t>
      </w:r>
    </w:p>
    <w:p w14:paraId="3D203406" w14:textId="77777777" w:rsidR="002C3402" w:rsidRPr="002C3402" w:rsidRDefault="002C3402" w:rsidP="002C3402">
      <w:pPr>
        <w:overflowPunct w:val="0"/>
        <w:autoSpaceDE w:val="0"/>
        <w:autoSpaceDN w:val="0"/>
        <w:adjustRightInd w:val="0"/>
        <w:ind w:left="1418"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If the UE already registered indication is not present then the NSACF immediately rejects the NSAC request. Steps 4-8 are skipped.</w:t>
      </w:r>
    </w:p>
    <w:p w14:paraId="17789FE7" w14:textId="77777777" w:rsidR="002C3402" w:rsidRPr="002C3402" w:rsidRDefault="002C3402" w:rsidP="002C3402">
      <w:pPr>
        <w:overflowPunct w:val="0"/>
        <w:autoSpaceDE w:val="0"/>
        <w:autoSpaceDN w:val="0"/>
        <w:adjustRightInd w:val="0"/>
        <w:ind w:left="1418"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UE already registered indication is present the NSACF executes the same action as the step 3 defined in clause 4.2.11.2 </w:t>
      </w:r>
      <w:proofErr w:type="gramStart"/>
      <w:r w:rsidRPr="002C3402">
        <w:rPr>
          <w:rFonts w:eastAsia="Times New Roman"/>
          <w:lang w:eastAsia="en-GB"/>
        </w:rPr>
        <w:t>in order to</w:t>
      </w:r>
      <w:proofErr w:type="gramEnd"/>
      <w:r w:rsidRPr="002C3402">
        <w:rPr>
          <w:rFonts w:eastAsia="Times New Roman"/>
          <w:lang w:eastAsia="en-GB"/>
        </w:rPr>
        <w:t xml:space="preserve"> allow for service continuity. Steps 4-8 are skipped.</w:t>
      </w:r>
    </w:p>
    <w:p w14:paraId="099B0C9B" w14:textId="77777777" w:rsidR="002C3402" w:rsidRPr="002C3402" w:rsidRDefault="002C3402" w:rsidP="002C3402">
      <w:pPr>
        <w:overflowPunct w:val="0"/>
        <w:autoSpaceDE w:val="0"/>
        <w:autoSpaceDN w:val="0"/>
        <w:adjustRightInd w:val="0"/>
        <w:ind w:left="1135"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local maximum number has been reached and the UE already registered indication is present then the NSACF sends a delegation request of NSAC to the Primary NSACF </w:t>
      </w:r>
      <w:proofErr w:type="gramStart"/>
      <w:r w:rsidRPr="002C3402">
        <w:rPr>
          <w:rFonts w:eastAsia="Times New Roman"/>
          <w:lang w:eastAsia="en-GB"/>
        </w:rPr>
        <w:t>in order to</w:t>
      </w:r>
      <w:proofErr w:type="gramEnd"/>
      <w:r w:rsidRPr="002C3402">
        <w:rPr>
          <w:rFonts w:eastAsia="Times New Roman"/>
          <w:lang w:eastAsia="en-GB"/>
        </w:rPr>
        <w:t xml:space="preserve"> allow for service continuity. Steps 4-9 are executed.</w:t>
      </w:r>
    </w:p>
    <w:p w14:paraId="1C3F45D1"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ab/>
        <w:t>If the update flag parameter from the AMF indicates decrease, the following applies:</w:t>
      </w:r>
    </w:p>
    <w:p w14:paraId="42661C8C" w14:textId="225B970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w:t>
      </w:r>
      <w:ins w:id="52" w:author="Lenovo_gv" w:date="2023-08-02T17:48:00Z">
        <w:r w:rsidR="00001122">
          <w:rPr>
            <w:rFonts w:eastAsia="Times New Roman"/>
            <w:lang w:eastAsia="en-GB"/>
          </w:rPr>
          <w:t xml:space="preserve">NSACF does not store an </w:t>
        </w:r>
      </w:ins>
      <w:del w:id="53" w:author="Lenovo_gv" w:date="2023-08-02T17:48:00Z">
        <w:r w:rsidRPr="002C3402" w:rsidDel="00001122">
          <w:rPr>
            <w:rFonts w:eastAsia="Times New Roman"/>
            <w:lang w:eastAsia="en-GB"/>
          </w:rPr>
          <w:delText xml:space="preserve">UE </w:delText>
        </w:r>
      </w:del>
      <w:r w:rsidRPr="002C3402">
        <w:rPr>
          <w:rFonts w:eastAsia="Times New Roman"/>
          <w:lang w:eastAsia="en-GB"/>
        </w:rPr>
        <w:t xml:space="preserve">entry </w:t>
      </w:r>
      <w:ins w:id="54" w:author="Lenovo_gv" w:date="2023-08-02T17:49:00Z">
        <w:r w:rsidR="00001122">
          <w:rPr>
            <w:rFonts w:eastAsia="Times New Roman"/>
            <w:lang w:eastAsia="en-GB"/>
          </w:rPr>
          <w:t>for the UE</w:t>
        </w:r>
      </w:ins>
      <w:del w:id="55" w:author="Lenovo_gv" w:date="2023-08-02T17:49:00Z">
        <w:r w:rsidRPr="002C3402" w:rsidDel="00001122">
          <w:rPr>
            <w:rFonts w:eastAsia="Times New Roman"/>
            <w:lang w:eastAsia="en-GB"/>
          </w:rPr>
          <w:delText>to be deleted is stored at the NSACF</w:delText>
        </w:r>
      </w:del>
      <w:r w:rsidRPr="002C3402">
        <w:rPr>
          <w:rFonts w:eastAsia="Times New Roman"/>
          <w:lang w:eastAsia="en-GB"/>
        </w:rPr>
        <w:t>, the NSACF executes the same action as the step 3 defined in clause 4.2.11.2. Steps 4-8 are skipped.</w:t>
      </w:r>
    </w:p>
    <w:p w14:paraId="6261F47C" w14:textId="5FF13625"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If the </w:t>
      </w:r>
      <w:ins w:id="56" w:author="Lenovo_gv" w:date="2023-08-02T17:49:00Z">
        <w:r w:rsidR="00001122">
          <w:rPr>
            <w:rFonts w:eastAsia="Times New Roman"/>
            <w:lang w:eastAsia="en-GB"/>
          </w:rPr>
          <w:t xml:space="preserve">NSACF stores an </w:t>
        </w:r>
      </w:ins>
      <w:del w:id="57" w:author="Lenovo_gv" w:date="2023-08-02T17:49:00Z">
        <w:r w:rsidRPr="002C3402" w:rsidDel="00001122">
          <w:rPr>
            <w:rFonts w:eastAsia="Times New Roman"/>
            <w:lang w:eastAsia="en-GB"/>
          </w:rPr>
          <w:delText xml:space="preserve">UE </w:delText>
        </w:r>
      </w:del>
      <w:r w:rsidRPr="002C3402">
        <w:rPr>
          <w:rFonts w:eastAsia="Times New Roman"/>
          <w:lang w:eastAsia="en-GB"/>
        </w:rPr>
        <w:t>entry</w:t>
      </w:r>
      <w:ins w:id="58" w:author="Lenovo_gv" w:date="2023-08-02T17:49:00Z">
        <w:r w:rsidR="00001122">
          <w:rPr>
            <w:rFonts w:eastAsia="Times New Roman"/>
            <w:lang w:eastAsia="en-GB"/>
          </w:rPr>
          <w:t xml:space="preserve"> for the UE</w:t>
        </w:r>
      </w:ins>
      <w:del w:id="59" w:author="Lenovo_gv" w:date="2023-08-02T17:49:00Z">
        <w:r w:rsidRPr="002C3402" w:rsidDel="00001122">
          <w:rPr>
            <w:rFonts w:eastAsia="Times New Roman"/>
            <w:lang w:eastAsia="en-GB"/>
          </w:rPr>
          <w:delText xml:space="preserve"> to be deleted is not stored at the NSACF</w:delText>
        </w:r>
      </w:del>
      <w:r w:rsidRPr="002C3402">
        <w:rPr>
          <w:rFonts w:eastAsia="Times New Roman"/>
          <w:lang w:eastAsia="en-GB"/>
        </w:rPr>
        <w:t>, the NSACF sends a delegation request of NSAC to the Primary NSACF. Steps 4-9 are executed.</w:t>
      </w:r>
    </w:p>
    <w:p w14:paraId="62ED19C7"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4.</w:t>
      </w:r>
      <w:r w:rsidRPr="002C3402">
        <w:rPr>
          <w:rFonts w:eastAsia="Times New Roman"/>
          <w:lang w:eastAsia="en-GB"/>
        </w:rPr>
        <w:tab/>
        <w:t>If the Primary NSACF has not been discovered before, the NSACF discovers and selects the Primary NSACF which manages the entire PLMN service area according to clause 6.3.22 of TS 23.501 [2].</w:t>
      </w:r>
    </w:p>
    <w:p w14:paraId="3D02D43D" w14:textId="455489E8"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5.</w:t>
      </w:r>
      <w:r w:rsidRPr="002C3402">
        <w:rPr>
          <w:rFonts w:eastAsia="Times New Roman"/>
          <w:lang w:eastAsia="en-GB"/>
        </w:rPr>
        <w:tab/>
        <w:t xml:space="preserve">The NSACF invokes </w:t>
      </w:r>
      <w:proofErr w:type="spellStart"/>
      <w:r w:rsidRPr="002C3402">
        <w:rPr>
          <w:rFonts w:eastAsia="Times New Roman"/>
          <w:lang w:eastAsia="en-GB"/>
        </w:rPr>
        <w:t>Nnsacf_NSAC_NumOfUEsUpdate_Request</w:t>
      </w:r>
      <w:proofErr w:type="spellEnd"/>
      <w:r w:rsidRPr="002C3402">
        <w:rPr>
          <w:rFonts w:eastAsia="Times New Roman"/>
          <w:lang w:eastAsia="en-GB"/>
        </w:rPr>
        <w:t xml:space="preserve"> </w:t>
      </w:r>
      <w:ins w:id="60" w:author="Lenovo_gv" w:date="2023-08-02T17:37:00Z">
        <w:r w:rsidR="00A72FEA">
          <w:rPr>
            <w:rFonts w:eastAsia="Times New Roman"/>
            <w:lang w:eastAsia="en-GB"/>
          </w:rPr>
          <w:t xml:space="preserve">service operation </w:t>
        </w:r>
      </w:ins>
      <w:r w:rsidRPr="002C3402">
        <w:rPr>
          <w:rFonts w:eastAsia="Times New Roman"/>
          <w:lang w:eastAsia="en-GB"/>
        </w:rPr>
        <w:t>to the Primary NSACF. The request includes the NSAC request information received from AMF, which may include the UE already Registered indication only if it is received from AMF and the UE admission type is quota-based.</w:t>
      </w:r>
    </w:p>
    <w:p w14:paraId="3095060C"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6.</w:t>
      </w:r>
      <w:r w:rsidRPr="002C3402">
        <w:rPr>
          <w:rFonts w:eastAsia="Times New Roman"/>
          <w:lang w:eastAsia="en-GB"/>
        </w:rPr>
        <w:tab/>
        <w:t>The Primary NSACF performs NSAC for the indicated S-NSSAI.</w:t>
      </w:r>
    </w:p>
    <w:p w14:paraId="6015C4B0"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ab/>
        <w:t>If the update flag parameter from the NSACF indicates increase, the following applies:</w:t>
      </w:r>
    </w:p>
    <w:p w14:paraId="3E2774F8" w14:textId="7777777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0ABF308E" w14:textId="77777777" w:rsidR="002C3402" w:rsidRPr="002C3402" w:rsidRDefault="002C3402" w:rsidP="002C3402">
      <w:pPr>
        <w:keepLines/>
        <w:overflowPunct w:val="0"/>
        <w:autoSpaceDE w:val="0"/>
        <w:autoSpaceDN w:val="0"/>
        <w:adjustRightInd w:val="0"/>
        <w:ind w:left="1135" w:hanging="851"/>
        <w:textAlignment w:val="baseline"/>
        <w:rPr>
          <w:rFonts w:eastAsia="Times New Roman"/>
          <w:lang w:eastAsia="en-GB"/>
        </w:rPr>
      </w:pPr>
      <w:r w:rsidRPr="002C3402">
        <w:rPr>
          <w:rFonts w:eastAsia="Times New Roman"/>
          <w:lang w:eastAsia="en-GB"/>
        </w:rPr>
        <w:t>NOTE 1:</w:t>
      </w:r>
      <w:r w:rsidRPr="002C3402">
        <w:rPr>
          <w:rFonts w:eastAsia="Times New Roman"/>
          <w:lang w:eastAsia="en-GB"/>
        </w:rPr>
        <w:tab/>
        <w:t>When NSACF sends a delegation request to the Primary NSACF, the Primary NSACF either increases local maximum number at NSACF or rejects the NSAC request.</w:t>
      </w:r>
    </w:p>
    <w:p w14:paraId="63B65E9F" w14:textId="7777777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6658EBF3" w14:textId="7777777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For threshold-based admission and if the Primary NSACF decided not to delegate the request to the NSACF, the same action as for step 3 in clause 4.2.11.2 is executed with the replacement of NSACF with Primary NSACF.</w:t>
      </w:r>
    </w:p>
    <w:p w14:paraId="7C60C295" w14:textId="77777777" w:rsidR="002C3402" w:rsidRPr="002C3402" w:rsidRDefault="002C3402" w:rsidP="002C3402">
      <w:pPr>
        <w:keepLines/>
        <w:overflowPunct w:val="0"/>
        <w:autoSpaceDE w:val="0"/>
        <w:autoSpaceDN w:val="0"/>
        <w:adjustRightInd w:val="0"/>
        <w:ind w:left="1135" w:hanging="851"/>
        <w:textAlignment w:val="baseline"/>
        <w:rPr>
          <w:rFonts w:eastAsia="Times New Roman"/>
          <w:lang w:eastAsia="en-GB"/>
        </w:rPr>
      </w:pPr>
      <w:r w:rsidRPr="002C3402">
        <w:rPr>
          <w:rFonts w:eastAsia="Times New Roman"/>
          <w:lang w:eastAsia="en-GB"/>
        </w:rPr>
        <w:t>NOTE 2:</w:t>
      </w:r>
      <w:r w:rsidRPr="002C3402">
        <w:rPr>
          <w:rFonts w:eastAsia="Times New Roman"/>
          <w:lang w:eastAsia="en-GB"/>
        </w:rPr>
        <w:tab/>
        <w:t xml:space="preserve">To support the session continuity across different service area, the Primary NSACF always reserves part of the global maximum number for its own use, </w:t>
      </w:r>
      <w:proofErr w:type="gramStart"/>
      <w:r w:rsidRPr="002C3402">
        <w:rPr>
          <w:rFonts w:eastAsia="Times New Roman"/>
          <w:lang w:eastAsia="en-GB"/>
        </w:rPr>
        <w:t>i.e.</w:t>
      </w:r>
      <w:proofErr w:type="gramEnd"/>
      <w:r w:rsidRPr="002C3402">
        <w:rPr>
          <w:rFonts w:eastAsia="Times New Roman"/>
          <w:lang w:eastAsia="en-GB"/>
        </w:rPr>
        <w:t xml:space="preserve"> the whole global maximum number is not distributed to all contacted NSACF(s).</w:t>
      </w:r>
    </w:p>
    <w:p w14:paraId="2715D141"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0B097FA9" w14:textId="6D021D36"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7.</w:t>
      </w:r>
      <w:r w:rsidRPr="002C3402">
        <w:rPr>
          <w:rFonts w:eastAsia="Times New Roman"/>
          <w:lang w:eastAsia="en-GB"/>
        </w:rPr>
        <w:tab/>
        <w:t xml:space="preserve">The Primary NSACF returns the </w:t>
      </w:r>
      <w:proofErr w:type="spellStart"/>
      <w:r w:rsidRPr="002C3402">
        <w:rPr>
          <w:rFonts w:eastAsia="Times New Roman"/>
          <w:lang w:eastAsia="en-GB"/>
        </w:rPr>
        <w:t>Nnsacf_NSAC_NumOfUEsUpdate_Response</w:t>
      </w:r>
      <w:proofErr w:type="spellEnd"/>
      <w:r w:rsidRPr="002C3402">
        <w:rPr>
          <w:rFonts w:eastAsia="Times New Roman"/>
          <w:lang w:eastAsia="en-GB"/>
        </w:rPr>
        <w:t xml:space="preserve"> message to the NSACF. The response may include the </w:t>
      </w:r>
      <w:ins w:id="61" w:author="Lenovo_gv" w:date="2023-08-02T17:22:00Z">
        <w:r w:rsidRPr="002C3402">
          <w:rPr>
            <w:rFonts w:eastAsia="Times New Roman"/>
            <w:lang w:eastAsia="en-GB"/>
          </w:rPr>
          <w:t xml:space="preserve">Result </w:t>
        </w:r>
      </w:ins>
      <w:r w:rsidRPr="002C3402">
        <w:rPr>
          <w:rFonts w:eastAsia="Times New Roman"/>
          <w:lang w:eastAsia="en-GB"/>
        </w:rPr>
        <w:t>indication</w:t>
      </w:r>
      <w:del w:id="62" w:author="Lenovo_gv" w:date="2023-08-02T17:23:00Z">
        <w:r w:rsidDel="002C3402">
          <w:rPr>
            <w:rFonts w:eastAsia="Times New Roman"/>
            <w:lang w:eastAsia="en-GB"/>
          </w:rPr>
          <w:delText xml:space="preserve"> (e.g. rejection)</w:delText>
        </w:r>
      </w:del>
      <w:ins w:id="63" w:author="Lenovo_gv" w:date="2023-08-02T17:23:00Z">
        <w:r w:rsidRPr="002C3402">
          <w:rPr>
            <w:rFonts w:eastAsia="Times New Roman"/>
            <w:lang w:eastAsia="en-GB"/>
          </w:rPr>
          <w:t xml:space="preserve"> as described in step 4 in clause 4.2.11.2</w:t>
        </w:r>
      </w:ins>
      <w:r w:rsidRPr="002C3402">
        <w:rPr>
          <w:rFonts w:eastAsia="Times New Roman"/>
          <w:lang w:eastAsia="en-GB"/>
        </w:rPr>
        <w:t>.</w:t>
      </w:r>
    </w:p>
    <w:p w14:paraId="06733018" w14:textId="4BD34D3B"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lastRenderedPageBreak/>
        <w:tab/>
        <w:t xml:space="preserve">If the Primary NSACF determines to adjust the configured value stored at the NSACF, the updated local maximum number of UEs or UE admission threshold is also included in the response respectively. </w:t>
      </w:r>
      <w:ins w:id="64" w:author="Lenovo_gv" w:date="2023-08-02T17:23:00Z">
        <w:r w:rsidR="00CE6FDF" w:rsidRPr="002C3402">
          <w:rPr>
            <w:rFonts w:eastAsia="Times New Roman"/>
            <w:lang w:eastAsia="en-GB"/>
          </w:rPr>
          <w:t>The sum of all local maximum number of UEs or UE admission threshold</w:t>
        </w:r>
      </w:ins>
      <w:ins w:id="65" w:author="Lenovo_gv" w:date="2023-08-02T17:33:00Z">
        <w:r w:rsidR="00D65F50">
          <w:rPr>
            <w:rFonts w:eastAsia="Times New Roman"/>
            <w:lang w:eastAsia="en-GB"/>
          </w:rPr>
          <w:t>s</w:t>
        </w:r>
      </w:ins>
      <w:ins w:id="66" w:author="Lenovo_gv" w:date="2023-08-02T17:23:00Z">
        <w:r w:rsidR="00CE6FDF" w:rsidRPr="002C3402">
          <w:rPr>
            <w:rFonts w:eastAsia="Times New Roman"/>
            <w:lang w:eastAsia="en-GB"/>
          </w:rPr>
          <w:t xml:space="preserve"> sent to the NSACFs shall be equal or less than the global maximum number of UEs.</w:t>
        </w:r>
      </w:ins>
    </w:p>
    <w:p w14:paraId="0C08B6F4"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8.</w:t>
      </w:r>
      <w:r w:rsidRPr="002C3402">
        <w:rPr>
          <w:rFonts w:eastAsia="Times New Roman"/>
          <w:lang w:eastAsia="en-GB"/>
        </w:rPr>
        <w:tab/>
        <w:t>The NSACF checks the response from Primary NSACF.</w:t>
      </w:r>
    </w:p>
    <w:p w14:paraId="455F64E4" w14:textId="77777777" w:rsidR="002C3402" w:rsidRPr="002C3402" w:rsidRDefault="002C3402" w:rsidP="00A72FEA">
      <w:pPr>
        <w:overflowPunct w:val="0"/>
        <w:autoSpaceDE w:val="0"/>
        <w:autoSpaceDN w:val="0"/>
        <w:adjustRightInd w:val="0"/>
        <w:ind w:left="568" w:hanging="1"/>
        <w:textAlignment w:val="baseline"/>
        <w:rPr>
          <w:rFonts w:eastAsia="Times New Roman"/>
          <w:lang w:eastAsia="en-GB"/>
        </w:rPr>
      </w:pPr>
      <w:r w:rsidRPr="002C3402">
        <w:rPr>
          <w:rFonts w:eastAsia="Times New Roman"/>
          <w:lang w:eastAsia="en-GB"/>
        </w:rPr>
        <w:t>If the response includes the updated configured value,</w:t>
      </w:r>
    </w:p>
    <w:p w14:paraId="77AE45C8" w14:textId="7777777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The NSACF, which supports UE admission </w:t>
      </w:r>
      <w:proofErr w:type="gramStart"/>
      <w:r w:rsidRPr="002C3402">
        <w:rPr>
          <w:rFonts w:eastAsia="Times New Roman"/>
          <w:lang w:eastAsia="en-GB"/>
        </w:rPr>
        <w:t>quota based</w:t>
      </w:r>
      <w:proofErr w:type="gramEnd"/>
      <w:r w:rsidRPr="002C3402">
        <w:rPr>
          <w:rFonts w:eastAsia="Times New Roman"/>
          <w:lang w:eastAsia="en-GB"/>
        </w:rPr>
        <w:t xml:space="preserve"> control, replaces the existing local maximum number of UEs with the received updated value. The same action is executed as for step 3 in clause 4.2.11.2 based on the updated configured value.</w:t>
      </w:r>
    </w:p>
    <w:p w14:paraId="73B80A61" w14:textId="77777777" w:rsidR="002C3402" w:rsidRPr="002C3402" w:rsidRDefault="002C3402" w:rsidP="002C3402">
      <w:pPr>
        <w:overflowPunct w:val="0"/>
        <w:autoSpaceDE w:val="0"/>
        <w:autoSpaceDN w:val="0"/>
        <w:adjustRightInd w:val="0"/>
        <w:ind w:left="851" w:hanging="284"/>
        <w:textAlignment w:val="baseline"/>
        <w:rPr>
          <w:rFonts w:eastAsia="Times New Roman"/>
          <w:lang w:eastAsia="en-GB"/>
        </w:rPr>
      </w:pPr>
      <w:r w:rsidRPr="002C3402">
        <w:rPr>
          <w:rFonts w:eastAsia="Times New Roman"/>
          <w:lang w:eastAsia="en-GB"/>
        </w:rPr>
        <w:t>-</w:t>
      </w:r>
      <w:r w:rsidRPr="002C3402">
        <w:rPr>
          <w:rFonts w:eastAsia="Times New Roman"/>
          <w:lang w:eastAsia="en-GB"/>
        </w:rPr>
        <w:tab/>
        <w:t xml:space="preserve">The NSACF, which supports UE admission </w:t>
      </w:r>
      <w:proofErr w:type="gramStart"/>
      <w:r w:rsidRPr="002C3402">
        <w:rPr>
          <w:rFonts w:eastAsia="Times New Roman"/>
          <w:lang w:eastAsia="en-GB"/>
        </w:rPr>
        <w:t>threshold based</w:t>
      </w:r>
      <w:proofErr w:type="gramEnd"/>
      <w:r w:rsidRPr="002C3402">
        <w:rPr>
          <w:rFonts w:eastAsia="Times New Roman"/>
          <w:lang w:eastAsia="en-GB"/>
        </w:rPr>
        <w:t xml:space="preserve"> control, replaces the existing UE admission threshold with the received updated value. The same action is executed as for step 3 in clause 4.2.11.2 based on the updated configured value.</w:t>
      </w:r>
    </w:p>
    <w:p w14:paraId="76732DD6"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ab/>
        <w:t>If the response does not include the updated configured value, the NSACF returns the response to AMF based on the received NSAC response from Primary NSACF.</w:t>
      </w:r>
    </w:p>
    <w:p w14:paraId="3BB25BA9" w14:textId="77777777" w:rsidR="002C3402" w:rsidRPr="002C3402" w:rsidRDefault="002C3402" w:rsidP="002C3402">
      <w:pPr>
        <w:overflowPunct w:val="0"/>
        <w:autoSpaceDE w:val="0"/>
        <w:autoSpaceDN w:val="0"/>
        <w:adjustRightInd w:val="0"/>
        <w:ind w:left="568" w:hanging="284"/>
        <w:textAlignment w:val="baseline"/>
        <w:rPr>
          <w:rFonts w:eastAsia="Times New Roman"/>
          <w:lang w:eastAsia="en-GB"/>
        </w:rPr>
      </w:pPr>
      <w:r w:rsidRPr="002C3402">
        <w:rPr>
          <w:rFonts w:eastAsia="Times New Roman"/>
          <w:lang w:eastAsia="en-GB"/>
        </w:rPr>
        <w:t>9.</w:t>
      </w:r>
      <w:r w:rsidRPr="002C3402">
        <w:rPr>
          <w:rFonts w:eastAsia="Times New Roman"/>
          <w:lang w:eastAsia="en-GB"/>
        </w:rPr>
        <w:tab/>
        <w:t>Same as for step 4 defined in clause 4.2.11.2.</w:t>
      </w:r>
    </w:p>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B85B" w14:textId="77777777" w:rsidR="00090379" w:rsidRDefault="00090379">
      <w:r>
        <w:separator/>
      </w:r>
    </w:p>
  </w:endnote>
  <w:endnote w:type="continuationSeparator" w:id="0">
    <w:p w14:paraId="250B9436" w14:textId="77777777" w:rsidR="00090379" w:rsidRDefault="00090379">
      <w:r>
        <w:continuationSeparator/>
      </w:r>
    </w:p>
  </w:endnote>
  <w:endnote w:type="continuationNotice" w:id="1">
    <w:p w14:paraId="1AA4A925" w14:textId="77777777" w:rsidR="00090379" w:rsidRDefault="00090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DB81" w14:textId="77777777" w:rsidR="00090379" w:rsidRDefault="00090379">
      <w:r>
        <w:separator/>
      </w:r>
    </w:p>
  </w:footnote>
  <w:footnote w:type="continuationSeparator" w:id="0">
    <w:p w14:paraId="590DA0AA" w14:textId="77777777" w:rsidR="00090379" w:rsidRDefault="00090379">
      <w:r>
        <w:continuationSeparator/>
      </w:r>
    </w:p>
  </w:footnote>
  <w:footnote w:type="continuationNotice" w:id="1">
    <w:p w14:paraId="027C8E89" w14:textId="77777777" w:rsidR="00090379" w:rsidRDefault="00090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122"/>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379"/>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726"/>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402"/>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355"/>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5772"/>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F96"/>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2E10"/>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3CCD"/>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3476"/>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77F22"/>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66B3"/>
    <w:rsid w:val="00A60AA1"/>
    <w:rsid w:val="00A633DF"/>
    <w:rsid w:val="00A63BFC"/>
    <w:rsid w:val="00A64A99"/>
    <w:rsid w:val="00A661D4"/>
    <w:rsid w:val="00A70FF1"/>
    <w:rsid w:val="00A7193C"/>
    <w:rsid w:val="00A71A16"/>
    <w:rsid w:val="00A72FEA"/>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339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3BB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FDF"/>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5F50"/>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7089"/>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2</cp:revision>
  <dcterms:created xsi:type="dcterms:W3CDTF">2023-08-10T10:09:00Z</dcterms:created>
  <dcterms:modified xsi:type="dcterms:W3CDTF">2023-08-10T10:09:00Z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